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2" w:rsidRDefault="00B13A82" w:rsidP="00B13A82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第2周(3.05 - 3.11)</w:t>
      </w:r>
    </w:p>
    <w:p w:rsidR="00B13A82" w:rsidRDefault="00B13A82" w:rsidP="00B13A82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1.开展毕业论文相关指导工作。各指导教师及时与学生联系，开展毕业论文指导工作，开始毕业论文撰写、修订、完善等相关工作；(李壮壮)</w:t>
      </w:r>
    </w:p>
    <w:p w:rsidR="00B13A82" w:rsidRDefault="00B13A82" w:rsidP="00B13A82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2.市调大赛推进工作。继续做好市调大赛实践赛相关工作，严格按照比赛参赛方案，完成各阶段工作，确保四月初上交参赛作品；(李壮壮)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3.完成本学期专业课补考方案制定工作。接受公共数学课程补考材料，安排补考阅卷任务和成绩登录工作，制定完成专业课补考方案；(张光辉)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4.完成本学期学业警示工作。辅导员将学业警示通知单送达每一位需要警示的学生，并将反馈材料报学院存留登记；(张光辉)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5.完成上学期教学实习相关后续工作。</w:t>
      </w:r>
      <w:r w:rsidRPr="00737887">
        <w:rPr>
          <w:rFonts w:asciiTheme="minorEastAsia" w:hAnsiTheme="minorEastAsia" w:hint="eastAsia"/>
          <w:b/>
          <w:sz w:val="24"/>
          <w:szCs w:val="24"/>
        </w:rPr>
        <w:t>完成毕业实习成绩统计，撰写实习成绩分析报告和毕业实习后期材料，上报教务处</w:t>
      </w:r>
      <w:r>
        <w:rPr>
          <w:rFonts w:asciiTheme="minorEastAsia" w:hAnsiTheme="minorEastAsia" w:hint="eastAsia"/>
          <w:b/>
          <w:sz w:val="24"/>
          <w:szCs w:val="24"/>
        </w:rPr>
        <w:t>；(李壮壮)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完成本学期各类实习实训、实践教学计划的报备工作；(李壮壮)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启动各专业本学期教学实践周的教学计划制定、大纲研制、教学内容安排、过程管理要求、效果考核等工作；(李壮壮)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6.完成上学期考试材料的核查、存档工作。严格按照学校规范要求，明确责任人员和工作分工，周密计划，全员参与，利用周四下午的时间，完成该项工作；(徐秀荣)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完成本学期教研室工作计划的制定、上报、公布工作。各教研室主任要围绕学院本学期工作重点，广泛征求老师意见，认真撰写本学期工作计划，特别是“走出去，请进来”的落实和课程建设相关问题的落实，教师教学能力提升活动安排等；(徐秀荣、各教研室主任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.完成学院教学能力提升活动方案。围绕本学期学校进行的“移动教学大赛”活动，开展学院教师教学能力提升活动，要求新教师(讲师三年以下)都必须参加移动教学大赛，鼓励教研室同行组队参赛，共同完成某一课程或某一完整教学内容参赛。(张光辉、各教研室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9.继续开展各类课程建设工作。各教研室要认真督查上学期科课程建设进展情况，将整体情况汇总至徐秀荣院长，并针对问题，提出建设具体要求；特别是公共数学教学资源(考试题库)和本学期实践教学环节(16方案中各专业的本学期专题实训内容)的大纲、内容、过程、考核等要求，要认真督查，并将情况核查清楚；(徐秀荣、各教研室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10.特色凝练与培育，人才招聘工作。按照质评处要求，对我们学院的本学特色进行凝练，用简单明了的语言进行刻画和描述，并对所凝练的特色进行有针对性的培育；(刘兆鹏)</w:t>
      </w:r>
    </w:p>
    <w:p w:rsidR="00B13A82" w:rsidRDefault="00B13A82" w:rsidP="00B13A82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启动18年第二次招聘面试工作(时间：3月14日上午9点开始，通知到每一位应聘者，带齐学校要求的所有材料)；(刘兆鹏)</w:t>
      </w:r>
    </w:p>
    <w:p w:rsidR="00A52097" w:rsidRPr="00DD0E4C" w:rsidRDefault="00A52097" w:rsidP="0090593F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sectPr w:rsidR="00A52097" w:rsidRPr="00DD0E4C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07" w:rsidRDefault="00585707" w:rsidP="00D3286C">
      <w:r>
        <w:separator/>
      </w:r>
    </w:p>
  </w:endnote>
  <w:endnote w:type="continuationSeparator" w:id="0">
    <w:p w:rsidR="00585707" w:rsidRDefault="00585707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07" w:rsidRDefault="00585707" w:rsidP="00D3286C">
      <w:r>
        <w:separator/>
      </w:r>
    </w:p>
  </w:footnote>
  <w:footnote w:type="continuationSeparator" w:id="0">
    <w:p w:rsidR="00585707" w:rsidRDefault="00585707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5075F"/>
    <w:rsid w:val="00152214"/>
    <w:rsid w:val="00172E79"/>
    <w:rsid w:val="00173908"/>
    <w:rsid w:val="001811C3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8579C"/>
    <w:rsid w:val="002B4321"/>
    <w:rsid w:val="002B49DE"/>
    <w:rsid w:val="002C5B39"/>
    <w:rsid w:val="002E4576"/>
    <w:rsid w:val="002F2FA5"/>
    <w:rsid w:val="002F5621"/>
    <w:rsid w:val="002F6A8E"/>
    <w:rsid w:val="00301956"/>
    <w:rsid w:val="00304202"/>
    <w:rsid w:val="00322C8C"/>
    <w:rsid w:val="00324964"/>
    <w:rsid w:val="00365A1A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510056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89"/>
    <w:rsid w:val="005A1E97"/>
    <w:rsid w:val="005A440B"/>
    <w:rsid w:val="005B343C"/>
    <w:rsid w:val="005B6266"/>
    <w:rsid w:val="005C551F"/>
    <w:rsid w:val="005D48D9"/>
    <w:rsid w:val="005D55F0"/>
    <w:rsid w:val="005E4B2B"/>
    <w:rsid w:val="005F5569"/>
    <w:rsid w:val="00606DCD"/>
    <w:rsid w:val="006927F1"/>
    <w:rsid w:val="006A5771"/>
    <w:rsid w:val="006B30B5"/>
    <w:rsid w:val="006E268C"/>
    <w:rsid w:val="006E3D8F"/>
    <w:rsid w:val="00703D0E"/>
    <w:rsid w:val="00706475"/>
    <w:rsid w:val="007219E5"/>
    <w:rsid w:val="00765626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67746"/>
    <w:rsid w:val="00BA052C"/>
    <w:rsid w:val="00BB5837"/>
    <w:rsid w:val="00BC2A76"/>
    <w:rsid w:val="00BE0620"/>
    <w:rsid w:val="00BE1181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A2BED"/>
    <w:rsid w:val="00CA6472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F0086"/>
    <w:rsid w:val="00F116A3"/>
    <w:rsid w:val="00F22433"/>
    <w:rsid w:val="00F5204B"/>
    <w:rsid w:val="00F571A9"/>
    <w:rsid w:val="00F70C9C"/>
    <w:rsid w:val="00F70CE4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2018-03-05T07:59:00Z</dcterms:created>
  <dcterms:modified xsi:type="dcterms:W3CDTF">2018-03-05T07:59:00Z</dcterms:modified>
</cp:coreProperties>
</file>